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B539" w14:textId="7D7084B4" w:rsidR="001019E1" w:rsidRPr="00FD2D60" w:rsidRDefault="002645D0" w:rsidP="00E2002F">
      <w:pPr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216A544" wp14:editId="49CF13BE">
            <wp:extent cx="689610" cy="68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GP-Logo-Ide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98" cy="6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02F">
        <w:rPr>
          <w:b/>
          <w:bCs/>
          <w:sz w:val="48"/>
          <w:szCs w:val="32"/>
        </w:rPr>
        <w:tab/>
      </w:r>
      <w:r w:rsidR="00E2002F">
        <w:rPr>
          <w:b/>
          <w:bCs/>
          <w:sz w:val="48"/>
          <w:szCs w:val="32"/>
        </w:rPr>
        <w:tab/>
      </w:r>
      <w:r w:rsidR="00E2002F" w:rsidRPr="00E2002F">
        <w:rPr>
          <w:b/>
          <w:bCs/>
          <w:sz w:val="56"/>
          <w:szCs w:val="32"/>
          <w:u w:val="single"/>
        </w:rPr>
        <w:t>MAKE YOUR OWN C</w:t>
      </w:r>
      <w:r w:rsidR="00777095" w:rsidRPr="00E2002F">
        <w:rPr>
          <w:b/>
          <w:bCs/>
          <w:sz w:val="56"/>
          <w:szCs w:val="32"/>
          <w:u w:val="single"/>
        </w:rPr>
        <w:t>ORDIALS</w:t>
      </w:r>
    </w:p>
    <w:p w14:paraId="154E1D1A" w14:textId="1FF6CDED" w:rsidR="00833D24" w:rsidRPr="00FD2D60" w:rsidRDefault="00777095" w:rsidP="00F95C5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Cordials are </w:t>
      </w:r>
      <w:r w:rsidR="00796E99">
        <w:rPr>
          <w:sz w:val="32"/>
          <w:szCs w:val="32"/>
        </w:rPr>
        <w:t xml:space="preserve">a great way to use surplus fruit and </w:t>
      </w:r>
      <w:r>
        <w:rPr>
          <w:sz w:val="32"/>
          <w:szCs w:val="32"/>
        </w:rPr>
        <w:t>very easy to make</w:t>
      </w:r>
      <w:r w:rsidR="00833D24" w:rsidRPr="00FD2D60">
        <w:rPr>
          <w:sz w:val="32"/>
          <w:szCs w:val="32"/>
        </w:rPr>
        <w:t>.</w:t>
      </w:r>
      <w:r w:rsidR="00796E99">
        <w:rPr>
          <w:sz w:val="32"/>
          <w:szCs w:val="32"/>
        </w:rPr>
        <w:t xml:space="preserve"> You don’t need special equipment, and </w:t>
      </w:r>
      <w:r w:rsidR="00972B8E">
        <w:rPr>
          <w:sz w:val="32"/>
          <w:szCs w:val="32"/>
        </w:rPr>
        <w:t xml:space="preserve">they are quick to do. </w:t>
      </w:r>
      <w:r w:rsidR="008E78C6">
        <w:rPr>
          <w:sz w:val="32"/>
          <w:szCs w:val="32"/>
        </w:rPr>
        <w:t>The flavours are often quite different to shop bought squashes – more grown up but still suitable for children</w:t>
      </w:r>
      <w:r w:rsidR="00774EEB">
        <w:rPr>
          <w:sz w:val="32"/>
          <w:szCs w:val="32"/>
        </w:rPr>
        <w:t>.</w:t>
      </w:r>
    </w:p>
    <w:p w14:paraId="1374E3C8" w14:textId="06532E60" w:rsidR="00833D24" w:rsidRPr="00FD2D60" w:rsidRDefault="00833D24" w:rsidP="00F95C55">
      <w:pPr>
        <w:pStyle w:val="NoSpacing"/>
        <w:rPr>
          <w:sz w:val="32"/>
          <w:szCs w:val="32"/>
        </w:rPr>
      </w:pPr>
    </w:p>
    <w:p w14:paraId="4026CDA0" w14:textId="06AE4BBE" w:rsidR="00833D24" w:rsidRPr="00FD2D60" w:rsidRDefault="00777095" w:rsidP="00F95C55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Equipment </w:t>
      </w:r>
      <w:r w:rsidR="00972B8E">
        <w:rPr>
          <w:b/>
          <w:bCs/>
          <w:sz w:val="32"/>
          <w:szCs w:val="32"/>
          <w:u w:val="single"/>
        </w:rPr>
        <w:t>needed</w:t>
      </w:r>
    </w:p>
    <w:p w14:paraId="2D93F7DC" w14:textId="3308F250" w:rsidR="00796E99" w:rsidRDefault="00796E99" w:rsidP="00796E9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Scales to weigh the ingredients</w:t>
      </w:r>
    </w:p>
    <w:p w14:paraId="6D02A099" w14:textId="34E0C28A" w:rsidR="00405460" w:rsidRDefault="00796E99" w:rsidP="00796E9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Large saucepan for cooking fruit.</w:t>
      </w:r>
    </w:p>
    <w:p w14:paraId="38F2D615" w14:textId="1E08635E" w:rsidR="00796E99" w:rsidRDefault="00796E99" w:rsidP="00796E9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Jelly bag to strain the juice out of the fruit.</w:t>
      </w:r>
    </w:p>
    <w:p w14:paraId="42D8D514" w14:textId="7E03918E" w:rsidR="00796E99" w:rsidRDefault="00796E99" w:rsidP="00796E9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Funnel to fill the bottles</w:t>
      </w:r>
    </w:p>
    <w:p w14:paraId="69F3FA7B" w14:textId="409AF95C" w:rsidR="00796E99" w:rsidRDefault="00796E99" w:rsidP="00796E9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Glass bottles with screw </w:t>
      </w:r>
      <w:r w:rsidR="007D0241">
        <w:rPr>
          <w:sz w:val="32"/>
          <w:szCs w:val="32"/>
        </w:rPr>
        <w:t>caps</w:t>
      </w:r>
      <w:r>
        <w:rPr>
          <w:sz w:val="32"/>
          <w:szCs w:val="32"/>
        </w:rPr>
        <w:t xml:space="preserve"> to store the cordial</w:t>
      </w:r>
      <w:r w:rsidR="00972B8E">
        <w:rPr>
          <w:sz w:val="32"/>
          <w:szCs w:val="32"/>
        </w:rPr>
        <w:t xml:space="preserve">. Bottles can be sterilised in the oven. </w:t>
      </w:r>
      <w:r w:rsidR="007D0241">
        <w:rPr>
          <w:sz w:val="32"/>
          <w:szCs w:val="32"/>
        </w:rPr>
        <w:t>Caps</w:t>
      </w:r>
      <w:r w:rsidR="00972B8E">
        <w:rPr>
          <w:sz w:val="32"/>
          <w:szCs w:val="32"/>
        </w:rPr>
        <w:t xml:space="preserve"> can be sterilised by pouring boiling water over them.</w:t>
      </w:r>
    </w:p>
    <w:p w14:paraId="5D46E36E" w14:textId="77777777" w:rsidR="00796E99" w:rsidRPr="00FD2D60" w:rsidRDefault="00796E99" w:rsidP="00F95C55">
      <w:pPr>
        <w:pStyle w:val="NoSpacing"/>
        <w:rPr>
          <w:sz w:val="32"/>
          <w:szCs w:val="32"/>
        </w:rPr>
      </w:pPr>
    </w:p>
    <w:p w14:paraId="2D2B5019" w14:textId="021AC277" w:rsidR="00833D24" w:rsidRPr="00FD2D60" w:rsidRDefault="00972B8E" w:rsidP="00F95C55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Typical i</w:t>
      </w:r>
      <w:r w:rsidR="00777095">
        <w:rPr>
          <w:b/>
          <w:bCs/>
          <w:sz w:val="32"/>
          <w:szCs w:val="32"/>
          <w:u w:val="single"/>
        </w:rPr>
        <w:t>ngredients</w:t>
      </w:r>
    </w:p>
    <w:p w14:paraId="092DCB7A" w14:textId="6498A3FD" w:rsidR="00796E99" w:rsidRDefault="00796E99" w:rsidP="00796E9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Fruit</w:t>
      </w:r>
    </w:p>
    <w:p w14:paraId="4ED81280" w14:textId="091875F6" w:rsidR="00796E99" w:rsidRDefault="00796E99" w:rsidP="00796E9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Water</w:t>
      </w:r>
    </w:p>
    <w:p w14:paraId="0A721FC8" w14:textId="66619F27" w:rsidR="00796E99" w:rsidRDefault="00796E99" w:rsidP="00796E9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Sugar</w:t>
      </w:r>
      <w:r w:rsidR="00774EEB">
        <w:rPr>
          <w:sz w:val="32"/>
          <w:szCs w:val="32"/>
        </w:rPr>
        <w:t xml:space="preserve"> – usually g</w:t>
      </w:r>
      <w:r>
        <w:rPr>
          <w:sz w:val="32"/>
          <w:szCs w:val="32"/>
        </w:rPr>
        <w:t xml:space="preserve">ranulated </w:t>
      </w:r>
    </w:p>
    <w:p w14:paraId="6A3E5E2B" w14:textId="60BA586D" w:rsidR="00796E99" w:rsidRDefault="00796E99" w:rsidP="00796E9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Herbs and spices to add flavour e.g. mint, fennel, star anise, ginger etc.</w:t>
      </w:r>
    </w:p>
    <w:p w14:paraId="67DF35D2" w14:textId="25F3E93C" w:rsidR="00796E99" w:rsidRPr="00FD2D60" w:rsidRDefault="00796E99" w:rsidP="00796E99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Citric acid</w:t>
      </w:r>
      <w:r w:rsidR="00A768E0">
        <w:rPr>
          <w:sz w:val="32"/>
          <w:szCs w:val="32"/>
        </w:rPr>
        <w:t xml:space="preserve">. Not all recipes call for this, but it is a preservative and will allow you to store </w:t>
      </w:r>
      <w:r w:rsidR="00E14DFD">
        <w:rPr>
          <w:sz w:val="32"/>
          <w:szCs w:val="32"/>
        </w:rPr>
        <w:t>many</w:t>
      </w:r>
      <w:r w:rsidR="00A768E0">
        <w:rPr>
          <w:sz w:val="32"/>
          <w:szCs w:val="32"/>
        </w:rPr>
        <w:t xml:space="preserve"> cordial</w:t>
      </w:r>
      <w:r w:rsidR="00E14DFD">
        <w:rPr>
          <w:sz w:val="32"/>
          <w:szCs w:val="32"/>
        </w:rPr>
        <w:t>s</w:t>
      </w:r>
      <w:r w:rsidR="00A768E0">
        <w:rPr>
          <w:sz w:val="32"/>
          <w:szCs w:val="32"/>
        </w:rPr>
        <w:t xml:space="preserve"> for up to a year. It used to be sold by chemists, although not many stock it</w:t>
      </w:r>
      <w:r w:rsidR="00E14DFD">
        <w:rPr>
          <w:sz w:val="32"/>
          <w:szCs w:val="32"/>
        </w:rPr>
        <w:t xml:space="preserve"> now</w:t>
      </w:r>
      <w:r w:rsidR="00A768E0">
        <w:rPr>
          <w:sz w:val="32"/>
          <w:szCs w:val="32"/>
        </w:rPr>
        <w:t xml:space="preserve">. It can </w:t>
      </w:r>
      <w:r w:rsidR="00E14DFD">
        <w:rPr>
          <w:sz w:val="32"/>
          <w:szCs w:val="32"/>
        </w:rPr>
        <w:t xml:space="preserve">easily </w:t>
      </w:r>
      <w:r w:rsidR="00A768E0">
        <w:rPr>
          <w:sz w:val="32"/>
          <w:szCs w:val="32"/>
        </w:rPr>
        <w:t>be bought online</w:t>
      </w:r>
      <w:r w:rsidR="00972B8E">
        <w:rPr>
          <w:sz w:val="32"/>
          <w:szCs w:val="32"/>
        </w:rPr>
        <w:t>.</w:t>
      </w:r>
    </w:p>
    <w:p w14:paraId="147DB294" w14:textId="77777777" w:rsidR="00FD2D60" w:rsidRPr="00FD2D60" w:rsidRDefault="00FD2D60" w:rsidP="00F95C55">
      <w:pPr>
        <w:pStyle w:val="NoSpacing"/>
        <w:rPr>
          <w:b/>
          <w:bCs/>
          <w:sz w:val="32"/>
          <w:szCs w:val="32"/>
          <w:u w:val="single"/>
        </w:rPr>
      </w:pPr>
    </w:p>
    <w:p w14:paraId="78F11CD1" w14:textId="49091704" w:rsidR="00833D24" w:rsidRPr="00FD2D60" w:rsidRDefault="00E14DFD" w:rsidP="00F95C55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Typical</w:t>
      </w:r>
      <w:r w:rsidR="00972B8E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m</w:t>
      </w:r>
      <w:r w:rsidR="00777095">
        <w:rPr>
          <w:b/>
          <w:bCs/>
          <w:sz w:val="32"/>
          <w:szCs w:val="32"/>
          <w:u w:val="single"/>
        </w:rPr>
        <w:t>ethod</w:t>
      </w:r>
    </w:p>
    <w:p w14:paraId="1C86D3B2" w14:textId="69BC4BBC" w:rsidR="00FD2D60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Simmer the fruit in the water until it is soft and the juices have run out.</w:t>
      </w:r>
    </w:p>
    <w:p w14:paraId="77B2649A" w14:textId="4386D61B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Strain through a jelly bag overnight. Do not be tempted to squeeze the bag, as this will make your cordial cloudy.</w:t>
      </w:r>
    </w:p>
    <w:p w14:paraId="26D09590" w14:textId="6865AD16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Add the sugar to the juice and bring to the boil.</w:t>
      </w:r>
    </w:p>
    <w:p w14:paraId="1FAE122A" w14:textId="01188F6A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Add the citric acid</w:t>
      </w:r>
    </w:p>
    <w:p w14:paraId="264275BB" w14:textId="34CF49DE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Flavourings may be added at different stages, according to the recipe</w:t>
      </w:r>
    </w:p>
    <w:p w14:paraId="0F519A33" w14:textId="1947730C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Bottle in sterilised bottles</w:t>
      </w:r>
      <w:r w:rsidR="00E14DFD">
        <w:rPr>
          <w:sz w:val="32"/>
          <w:szCs w:val="32"/>
        </w:rPr>
        <w:t xml:space="preserve"> and store.</w:t>
      </w:r>
    </w:p>
    <w:p w14:paraId="65155B70" w14:textId="7F61CDD9" w:rsidR="00E14DFD" w:rsidRDefault="00E14DFD" w:rsidP="00E14DFD">
      <w:pPr>
        <w:pStyle w:val="NoSpacing"/>
        <w:rPr>
          <w:sz w:val="32"/>
          <w:szCs w:val="32"/>
        </w:rPr>
      </w:pPr>
    </w:p>
    <w:p w14:paraId="6622E8D4" w14:textId="29D3174D" w:rsidR="00E14DFD" w:rsidRPr="00E14DFD" w:rsidRDefault="00E14DFD" w:rsidP="00E14DFD">
      <w:pPr>
        <w:pStyle w:val="NoSpacing"/>
        <w:rPr>
          <w:b/>
          <w:bCs/>
          <w:sz w:val="32"/>
          <w:szCs w:val="32"/>
          <w:u w:val="single"/>
        </w:rPr>
      </w:pPr>
      <w:r w:rsidRPr="00E14DFD">
        <w:rPr>
          <w:b/>
          <w:bCs/>
          <w:sz w:val="32"/>
          <w:szCs w:val="32"/>
          <w:u w:val="single"/>
        </w:rPr>
        <w:t>Drinking</w:t>
      </w:r>
    </w:p>
    <w:p w14:paraId="23836D3E" w14:textId="1B052DAA" w:rsidR="00972B8E" w:rsidRDefault="00972B8E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Dilute to taste.</w:t>
      </w:r>
    </w:p>
    <w:p w14:paraId="30B581E4" w14:textId="75FA564F" w:rsidR="008E78C6" w:rsidRDefault="008E78C6" w:rsidP="00972B8E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Once opened, store in the fridge and drink within a couple of weeks.</w:t>
      </w:r>
      <w:bookmarkStart w:id="0" w:name="_GoBack"/>
      <w:bookmarkEnd w:id="0"/>
    </w:p>
    <w:sectPr w:rsidR="008E78C6" w:rsidSect="00CA1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4B03"/>
    <w:multiLevelType w:val="hybridMultilevel"/>
    <w:tmpl w:val="D2DA89B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CE30756"/>
    <w:multiLevelType w:val="hybridMultilevel"/>
    <w:tmpl w:val="533C8A7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7A0301E"/>
    <w:multiLevelType w:val="hybridMultilevel"/>
    <w:tmpl w:val="AFB0A27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E1"/>
    <w:rsid w:val="00010547"/>
    <w:rsid w:val="000C746B"/>
    <w:rsid w:val="001019E1"/>
    <w:rsid w:val="00167A3F"/>
    <w:rsid w:val="002560C2"/>
    <w:rsid w:val="002645D0"/>
    <w:rsid w:val="00405460"/>
    <w:rsid w:val="00477D5C"/>
    <w:rsid w:val="005701B2"/>
    <w:rsid w:val="00585975"/>
    <w:rsid w:val="005B101B"/>
    <w:rsid w:val="00653531"/>
    <w:rsid w:val="006A20F7"/>
    <w:rsid w:val="006B0EF2"/>
    <w:rsid w:val="006D1EDC"/>
    <w:rsid w:val="006D488E"/>
    <w:rsid w:val="006F70C2"/>
    <w:rsid w:val="0072688D"/>
    <w:rsid w:val="00774EEB"/>
    <w:rsid w:val="00777095"/>
    <w:rsid w:val="00792D1C"/>
    <w:rsid w:val="00796E99"/>
    <w:rsid w:val="007C2179"/>
    <w:rsid w:val="007D0241"/>
    <w:rsid w:val="00833D24"/>
    <w:rsid w:val="008A09CE"/>
    <w:rsid w:val="008A5DEC"/>
    <w:rsid w:val="008B493B"/>
    <w:rsid w:val="008E78C6"/>
    <w:rsid w:val="008E7EE0"/>
    <w:rsid w:val="009059CE"/>
    <w:rsid w:val="00972B8E"/>
    <w:rsid w:val="00A768E0"/>
    <w:rsid w:val="00A91F4C"/>
    <w:rsid w:val="00AC52B5"/>
    <w:rsid w:val="00C821EC"/>
    <w:rsid w:val="00CA173D"/>
    <w:rsid w:val="00CD4A70"/>
    <w:rsid w:val="00D16847"/>
    <w:rsid w:val="00D41F25"/>
    <w:rsid w:val="00D94567"/>
    <w:rsid w:val="00E14DFD"/>
    <w:rsid w:val="00E2002F"/>
    <w:rsid w:val="00E85880"/>
    <w:rsid w:val="00F27E1C"/>
    <w:rsid w:val="00F95C55"/>
    <w:rsid w:val="00FC0C80"/>
    <w:rsid w:val="00FC7CF4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418F"/>
  <w15:chartTrackingRefBased/>
  <w15:docId w15:val="{3E740614-4049-4E31-818D-721096F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5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6E4B-8F25-4936-B7EA-0384CA01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Masters</dc:creator>
  <cp:keywords/>
  <dc:description/>
  <cp:lastModifiedBy>Liz</cp:lastModifiedBy>
  <cp:revision>3</cp:revision>
  <cp:lastPrinted>2021-08-04T18:05:00Z</cp:lastPrinted>
  <dcterms:created xsi:type="dcterms:W3CDTF">2021-08-06T09:45:00Z</dcterms:created>
  <dcterms:modified xsi:type="dcterms:W3CDTF">2021-08-06T09:46:00Z</dcterms:modified>
</cp:coreProperties>
</file>